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40" w:rsidRDefault="00780840" w:rsidP="00780840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B3B14" w:rsidRPr="001B3B14" w:rsidRDefault="001B3B14" w:rsidP="00780840">
      <w:pPr>
        <w:jc w:val="center"/>
        <w:rPr>
          <w:rFonts w:ascii="Arial" w:hAnsi="Arial" w:cs="Arial"/>
          <w:b/>
          <w:sz w:val="28"/>
          <w:szCs w:val="28"/>
          <w:lang w:val="es-DO"/>
        </w:rPr>
      </w:pPr>
      <w:r w:rsidRPr="001B3B14">
        <w:rPr>
          <w:rFonts w:ascii="Arial" w:hAnsi="Arial" w:cs="Arial"/>
          <w:b/>
          <w:sz w:val="28"/>
          <w:szCs w:val="28"/>
          <w:lang w:val="es-DO"/>
        </w:rPr>
        <w:t>LA MINERIA APORTA EL 4% DEL PIB Y GENERA MÁS DE 24 MIL EMPLEOS</w:t>
      </w:r>
    </w:p>
    <w:p w:rsidR="001B3B14" w:rsidRPr="001B3B14" w:rsidRDefault="001B3B14" w:rsidP="001B3B14">
      <w:pPr>
        <w:rPr>
          <w:rFonts w:ascii="Arial" w:hAnsi="Arial" w:cs="Arial"/>
          <w:i/>
          <w:sz w:val="24"/>
          <w:szCs w:val="24"/>
          <w:lang w:val="es-DO"/>
        </w:rPr>
      </w:pPr>
      <w:r w:rsidRPr="001B3B14">
        <w:rPr>
          <w:rFonts w:ascii="Arial" w:hAnsi="Arial" w:cs="Arial"/>
          <w:i/>
          <w:sz w:val="24"/>
          <w:szCs w:val="24"/>
          <w:lang w:val="es-DO"/>
        </w:rPr>
        <w:t>Es el sector que más promueve la inversión extranjera en el país y el de mayor crecimiento en las exportaciones.</w:t>
      </w:r>
    </w:p>
    <w:p w:rsidR="001B3B14" w:rsidRPr="001B3B14" w:rsidRDefault="001B3B14" w:rsidP="001B3B14">
      <w:pPr>
        <w:pStyle w:val="NormalWeb"/>
        <w:jc w:val="both"/>
        <w:rPr>
          <w:rFonts w:ascii="Arial" w:hAnsi="Arial" w:cs="Arial"/>
          <w:lang w:val="es-DO"/>
        </w:rPr>
      </w:pPr>
      <w:r w:rsidRPr="001B3B14">
        <w:rPr>
          <w:rFonts w:ascii="Arial" w:hAnsi="Arial" w:cs="Arial"/>
          <w:b/>
          <w:lang w:val="es-DO"/>
        </w:rPr>
        <w:t>Santo Domingo.-</w:t>
      </w:r>
      <w:r w:rsidRPr="001B3B14">
        <w:rPr>
          <w:rFonts w:ascii="Arial" w:hAnsi="Arial" w:cs="Arial"/>
          <w:lang w:val="es-DO"/>
        </w:rPr>
        <w:t>La Cámara Minera y Petrolera de la Republica Dominicana (CAMIPE) reveló que las empresas del sector generan ocho mil empleos directos y 24 mil indirectos, y fue la industria de mayor crecimiento del año 2016 con un 26,3%,  lo que la convierte en uno de los sectores que más contribuye a la economía nacional.</w:t>
      </w:r>
    </w:p>
    <w:p w:rsidR="001B3B14" w:rsidRPr="001B3B14" w:rsidRDefault="001B3B14" w:rsidP="001B3B14">
      <w:pPr>
        <w:pStyle w:val="NormalWeb"/>
        <w:jc w:val="both"/>
        <w:rPr>
          <w:rFonts w:ascii="Arial" w:hAnsi="Arial" w:cs="Arial"/>
          <w:lang w:val="es-ES"/>
        </w:rPr>
      </w:pPr>
      <w:r w:rsidRPr="001B3B14">
        <w:rPr>
          <w:rFonts w:ascii="Arial" w:hAnsi="Arial" w:cs="Arial"/>
          <w:lang w:val="es-DO"/>
        </w:rPr>
        <w:t xml:space="preserve">José Sena, presidente de CAMIPE, ofreció los datos en el discurso inaugural del Seminario Internacional Agua y Minería: Alianza por la Sostenibilidad,  realizado en el marco de la celebración del 20 aniversario de la entidad empresarial, donde además indicó que el crecimiento económico del sector representó </w:t>
      </w:r>
      <w:r w:rsidRPr="001B3B14">
        <w:rPr>
          <w:rFonts w:ascii="Arial" w:hAnsi="Arial" w:cs="Arial"/>
          <w:lang w:val="es-ES"/>
        </w:rPr>
        <w:t>el 4% del Producto Interno Bruto (PIB), y que la minería lideró las exportaciones nacionales con 1,779 millones de dólares en el año 2016.</w:t>
      </w:r>
    </w:p>
    <w:p w:rsidR="001B3B14" w:rsidRPr="001B3B14" w:rsidRDefault="001B3B14" w:rsidP="001B3B14">
      <w:pPr>
        <w:jc w:val="both"/>
        <w:rPr>
          <w:rFonts w:ascii="Arial" w:hAnsi="Arial" w:cs="Arial"/>
          <w:sz w:val="24"/>
          <w:szCs w:val="24"/>
          <w:lang w:val="es-DO"/>
        </w:rPr>
      </w:pPr>
      <w:r w:rsidRPr="001B3B14">
        <w:rPr>
          <w:rFonts w:ascii="Arial" w:hAnsi="Arial" w:cs="Arial"/>
          <w:sz w:val="24"/>
          <w:szCs w:val="24"/>
          <w:lang w:val="es-DO"/>
        </w:rPr>
        <w:t>“Este aniversario es un momento adecuado para comprender algo más, reconocer el valor de CAMIPE dentro del desarrollo económico y social de la República Dominicana; que más allá de los retos y desafíos que debió enfrentar, nunca ha cambiado la misión de promover a la República Dominicana como destino de inversión privada minera-petrolera nacional e internacional”,  aseveró el ingeniero José Sena.</w:t>
      </w:r>
    </w:p>
    <w:p w:rsidR="001B3B14" w:rsidRPr="001B3B14" w:rsidRDefault="001B3B14" w:rsidP="001B3B14">
      <w:pPr>
        <w:jc w:val="both"/>
        <w:rPr>
          <w:rFonts w:ascii="Arial" w:hAnsi="Arial" w:cs="Arial"/>
          <w:sz w:val="24"/>
          <w:szCs w:val="24"/>
          <w:lang w:val="es-DO"/>
        </w:rPr>
      </w:pPr>
      <w:r w:rsidRPr="001B3B14">
        <w:rPr>
          <w:rFonts w:ascii="Arial" w:hAnsi="Arial" w:cs="Arial"/>
          <w:sz w:val="24"/>
          <w:szCs w:val="24"/>
          <w:lang w:val="es-DO"/>
        </w:rPr>
        <w:t>Asimismo, precisó que otro de los objetivos principales de la entidad ha sido la de  “apoyar  al gobierno en el establecimiento de condiciones óptimas para el desarrollo continuo del sector minero y de contribuir con el desarrollo de políticas públicas que dinamicen el sector y aseguren su crecimiento sostenido”.</w:t>
      </w:r>
    </w:p>
    <w:p w:rsidR="001B3B14" w:rsidRPr="001B3B14" w:rsidRDefault="001B3B14" w:rsidP="001B3B14">
      <w:pPr>
        <w:jc w:val="both"/>
        <w:rPr>
          <w:rFonts w:ascii="Arial" w:hAnsi="Arial" w:cs="Arial"/>
          <w:sz w:val="24"/>
          <w:szCs w:val="24"/>
          <w:lang w:val="es-DO"/>
        </w:rPr>
      </w:pPr>
      <w:r w:rsidRPr="001B3B14">
        <w:rPr>
          <w:rFonts w:ascii="Arial" w:hAnsi="Arial" w:cs="Arial"/>
          <w:sz w:val="24"/>
          <w:szCs w:val="24"/>
          <w:lang w:val="es-DO"/>
        </w:rPr>
        <w:t>Explicó que la visión de  las directivas que ha tenido  CAMIPE ha sido también promover el cumplimiento de normas ambientales responsables y apropiadas, de acuerdo a la reglamentación vigente nacional e internacional,  asegurando el cumplimiento bajo la premisa de las mejores prácticas;  promover la transparencia de la industria  en la distribución de las rentas mineras en la inversión en beneficio de las comunidades.</w:t>
      </w:r>
    </w:p>
    <w:p w:rsidR="001B3B14" w:rsidRDefault="001B3B14" w:rsidP="001B3B14">
      <w:pPr>
        <w:pStyle w:val="NormalWeb"/>
        <w:jc w:val="both"/>
        <w:rPr>
          <w:rFonts w:ascii="Arial" w:hAnsi="Arial" w:cs="Arial"/>
          <w:lang w:val="es-DO"/>
        </w:rPr>
      </w:pPr>
      <w:r w:rsidRPr="001B3B14">
        <w:rPr>
          <w:rFonts w:ascii="Arial" w:hAnsi="Arial" w:cs="Arial"/>
          <w:lang w:val="es-DO"/>
        </w:rPr>
        <w:t xml:space="preserve">En tal sentido, Sena indicó que el objetivo del seminario internacional busca mostrar las buenas practicas que tienen las industrias del sector nacional y la experiencia de empresas internacionales sobre el consumo del agua en la actividad minera, con el </w:t>
      </w:r>
    </w:p>
    <w:p w:rsidR="001B3B14" w:rsidRDefault="001B3B14" w:rsidP="001B3B14">
      <w:pPr>
        <w:pStyle w:val="NormalWeb"/>
        <w:jc w:val="both"/>
        <w:rPr>
          <w:rFonts w:ascii="Arial" w:hAnsi="Arial" w:cs="Arial"/>
          <w:lang w:val="es-DO"/>
        </w:rPr>
      </w:pPr>
    </w:p>
    <w:p w:rsidR="001B3B14" w:rsidRDefault="001B3B14" w:rsidP="001B3B14">
      <w:pPr>
        <w:pStyle w:val="NormalWeb"/>
        <w:jc w:val="both"/>
        <w:rPr>
          <w:rFonts w:ascii="Arial" w:hAnsi="Arial" w:cs="Arial"/>
          <w:lang w:val="es-DO"/>
        </w:rPr>
      </w:pPr>
    </w:p>
    <w:p w:rsidR="001B3B14" w:rsidRPr="001B3B14" w:rsidRDefault="001B3B14" w:rsidP="001B3B14">
      <w:pPr>
        <w:pStyle w:val="NormalWeb"/>
        <w:jc w:val="both"/>
        <w:rPr>
          <w:rFonts w:ascii="Arial" w:hAnsi="Arial" w:cs="Arial"/>
          <w:lang w:val="es-DO"/>
        </w:rPr>
      </w:pPr>
      <w:r w:rsidRPr="001B3B14">
        <w:rPr>
          <w:rFonts w:ascii="Arial" w:hAnsi="Arial" w:cs="Arial"/>
          <w:lang w:val="es-DO"/>
        </w:rPr>
        <w:t xml:space="preserve">propósito de poder mostrar que la minería sólo utiliza el 3% del agua dulce dentro del 10% que usa el sector industrial mundial, destinándose un 70% para la agricultura y un 20% para el consumo humano. </w:t>
      </w:r>
    </w:p>
    <w:p w:rsidR="001B3B14" w:rsidRPr="001B3B14" w:rsidRDefault="001B3B14" w:rsidP="001B3B14">
      <w:pPr>
        <w:pStyle w:val="NormalWeb"/>
        <w:jc w:val="both"/>
        <w:rPr>
          <w:rFonts w:ascii="Arial" w:hAnsi="Arial" w:cs="Arial"/>
          <w:lang w:val="es-DO"/>
        </w:rPr>
      </w:pPr>
      <w:r w:rsidRPr="001B3B14">
        <w:rPr>
          <w:rFonts w:ascii="Arial" w:hAnsi="Arial" w:cs="Arial"/>
          <w:lang w:val="es-DO"/>
        </w:rPr>
        <w:t>“Según la Organización de las Naciones Unidas, la tierra cuenta con 689 millones 482 mil kilómetros cúbicos de agua y solo el 3.5% equivalente a 24 millones 132 mil kilómetros cúbicos es dulce y el 96.5% es salada por lo que su aprovechamiento es vital”, detalló Sena.</w:t>
      </w:r>
    </w:p>
    <w:p w:rsidR="00312DB5" w:rsidRDefault="001B3B14" w:rsidP="001B3B14">
      <w:pPr>
        <w:pStyle w:val="NormalWeb"/>
        <w:jc w:val="both"/>
        <w:rPr>
          <w:rFonts w:ascii="Arial" w:hAnsi="Arial" w:cs="Arial"/>
          <w:lang w:val="es-DO"/>
        </w:rPr>
      </w:pPr>
      <w:r w:rsidRPr="001B3B14">
        <w:rPr>
          <w:rFonts w:ascii="Arial" w:hAnsi="Arial" w:cs="Arial"/>
          <w:lang w:val="es-DO"/>
        </w:rPr>
        <w:t>Mencionó que otros logros importantes de las dos décadas de existencia del CAMIPE es el Plan Nacional de Desarrollo del Sector Minero Petrolero 2012-2030, basado en la Estrategia Nacional de Desarrollo</w:t>
      </w:r>
      <w:r w:rsidR="00B061A6">
        <w:rPr>
          <w:rFonts w:ascii="Arial" w:hAnsi="Arial" w:cs="Arial"/>
          <w:lang w:val="es-DO"/>
        </w:rPr>
        <w:t xml:space="preserve">, </w:t>
      </w:r>
      <w:r w:rsidRPr="001B3B14">
        <w:rPr>
          <w:rFonts w:ascii="Arial" w:hAnsi="Arial" w:cs="Arial"/>
          <w:lang w:val="es-DO"/>
        </w:rPr>
        <w:t>que proyecta una inversión extranjera directa de 10 mil millones de dólares en minería metálica, no metálica e hidrocarburos; y a la fecha esa proyección ya  excede los seis mil doscientos millones de dólares. Además,  la participación activa y continúa  como miembro de la Comisión Nacional de la Iniciativa por la Transparencia de la Industria Extractiva (EITI)</w:t>
      </w:r>
      <w:r w:rsidR="00B061A6">
        <w:rPr>
          <w:rFonts w:ascii="Arial" w:hAnsi="Arial" w:cs="Arial"/>
          <w:lang w:val="es-DO"/>
        </w:rPr>
        <w:t xml:space="preserve">, </w:t>
      </w:r>
      <w:r w:rsidRPr="001B3B14">
        <w:rPr>
          <w:rFonts w:ascii="Arial" w:hAnsi="Arial" w:cs="Arial"/>
          <w:lang w:val="es-DO"/>
        </w:rPr>
        <w:t xml:space="preserve"> la cual fue propuesta e impulsada por la institución desde principios del 2010.</w:t>
      </w:r>
    </w:p>
    <w:p w:rsidR="00312DB5" w:rsidRPr="001B3B14" w:rsidRDefault="00312DB5" w:rsidP="001B3B14">
      <w:pPr>
        <w:pStyle w:val="NormalWeb"/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Al acto </w:t>
      </w:r>
      <w:r w:rsidR="007778BC">
        <w:rPr>
          <w:rFonts w:ascii="Arial" w:hAnsi="Arial" w:cs="Arial"/>
          <w:lang w:val="es-DO"/>
        </w:rPr>
        <w:t xml:space="preserve">inaugurar estuvo encabezado también por </w:t>
      </w:r>
      <w:r>
        <w:rPr>
          <w:rFonts w:ascii="Arial" w:hAnsi="Arial" w:cs="Arial"/>
          <w:lang w:val="es-DO"/>
        </w:rPr>
        <w:t xml:space="preserve">el Ministro de Energía y Minas, Antonio Isa Conde; el Director de Minas, Alex Medina;  y el Senador de Monseñor Nouel, Félix Nova. </w:t>
      </w:r>
    </w:p>
    <w:p w:rsidR="001B3B14" w:rsidRPr="001B3B14" w:rsidRDefault="001B3B14" w:rsidP="001B3B14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1B3B14">
        <w:rPr>
          <w:rFonts w:ascii="Arial" w:hAnsi="Arial" w:cs="Arial"/>
          <w:lang w:val="es-ES"/>
        </w:rPr>
        <w:t>Contacto:</w:t>
      </w:r>
    </w:p>
    <w:p w:rsidR="001B3B14" w:rsidRPr="001B3B14" w:rsidRDefault="001B3B14" w:rsidP="001B3B14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1B3B14">
        <w:rPr>
          <w:rFonts w:ascii="Arial" w:hAnsi="Arial" w:cs="Arial"/>
          <w:lang w:val="es-ES"/>
        </w:rPr>
        <w:t>Yamily López</w:t>
      </w:r>
    </w:p>
    <w:p w:rsidR="001B3B14" w:rsidRPr="001B3B14" w:rsidRDefault="001B3B14" w:rsidP="001B3B14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1B3B14">
        <w:rPr>
          <w:rFonts w:ascii="Arial" w:hAnsi="Arial" w:cs="Arial"/>
          <w:lang w:val="es-ES"/>
        </w:rPr>
        <w:t>Directora Ejecutiva</w:t>
      </w:r>
    </w:p>
    <w:p w:rsidR="001B3B14" w:rsidRPr="001B3B14" w:rsidRDefault="001B3B14" w:rsidP="001B3B14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1B3B14">
        <w:rPr>
          <w:rFonts w:ascii="Arial" w:hAnsi="Arial" w:cs="Arial"/>
          <w:lang w:val="es-ES"/>
        </w:rPr>
        <w:t>809-560-4622</w:t>
      </w:r>
      <w:bookmarkStart w:id="0" w:name="_GoBack"/>
      <w:bookmarkEnd w:id="0"/>
    </w:p>
    <w:p w:rsidR="001B3B14" w:rsidRPr="001B3B14" w:rsidRDefault="001B3B14" w:rsidP="001B3B14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:rsidR="001B3B14" w:rsidRPr="001B3B14" w:rsidRDefault="001B3B14" w:rsidP="001B3B14">
      <w:pPr>
        <w:jc w:val="both"/>
        <w:rPr>
          <w:rFonts w:ascii="Arial" w:hAnsi="Arial" w:cs="Arial"/>
          <w:sz w:val="24"/>
          <w:szCs w:val="24"/>
          <w:lang w:val="es-DO"/>
        </w:rPr>
      </w:pPr>
    </w:p>
    <w:p w:rsidR="001B3B14" w:rsidRPr="001B3B14" w:rsidRDefault="001B3B14" w:rsidP="001B3B14">
      <w:pPr>
        <w:jc w:val="both"/>
        <w:rPr>
          <w:rFonts w:ascii="Arial" w:hAnsi="Arial" w:cs="Arial"/>
          <w:sz w:val="24"/>
          <w:szCs w:val="24"/>
          <w:lang w:val="es-DO"/>
        </w:rPr>
      </w:pPr>
    </w:p>
    <w:sectPr w:rsidR="001B3B14" w:rsidRPr="001B3B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23" w:rsidRDefault="00F04223" w:rsidP="00321A92">
      <w:pPr>
        <w:spacing w:after="0" w:line="240" w:lineRule="auto"/>
      </w:pPr>
      <w:r>
        <w:separator/>
      </w:r>
    </w:p>
  </w:endnote>
  <w:endnote w:type="continuationSeparator" w:id="0">
    <w:p w:rsidR="00F04223" w:rsidRDefault="00F04223" w:rsidP="0032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23" w:rsidRDefault="00F04223" w:rsidP="00321A92">
      <w:pPr>
        <w:spacing w:after="0" w:line="240" w:lineRule="auto"/>
      </w:pPr>
      <w:r>
        <w:separator/>
      </w:r>
    </w:p>
  </w:footnote>
  <w:footnote w:type="continuationSeparator" w:id="0">
    <w:p w:rsidR="00F04223" w:rsidRDefault="00F04223" w:rsidP="0032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92" w:rsidRDefault="00321A92">
    <w:pPr>
      <w:pStyle w:val="Encabezado"/>
    </w:pPr>
    <w:r>
      <w:rPr>
        <w:noProof/>
      </w:rPr>
      <w:drawing>
        <wp:inline distT="0" distB="0" distL="0" distR="0" wp14:anchorId="15DB60A2" wp14:editId="1C16F587">
          <wp:extent cx="1321265" cy="8915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077" r="8782"/>
                  <a:stretch/>
                </pic:blipFill>
                <pic:spPr bwMode="auto">
                  <a:xfrm>
                    <a:off x="0" y="0"/>
                    <a:ext cx="1329102" cy="896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E54"/>
    <w:multiLevelType w:val="hybridMultilevel"/>
    <w:tmpl w:val="52865B5C"/>
    <w:lvl w:ilvl="0" w:tplc="4556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4A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0E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A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E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80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48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4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E0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16"/>
    <w:rsid w:val="00063820"/>
    <w:rsid w:val="000F6AF9"/>
    <w:rsid w:val="001B3B14"/>
    <w:rsid w:val="002E0ECD"/>
    <w:rsid w:val="002F7116"/>
    <w:rsid w:val="00312DB5"/>
    <w:rsid w:val="00321A92"/>
    <w:rsid w:val="00367F84"/>
    <w:rsid w:val="00387319"/>
    <w:rsid w:val="003B62F5"/>
    <w:rsid w:val="003E220F"/>
    <w:rsid w:val="00434FD5"/>
    <w:rsid w:val="00516C23"/>
    <w:rsid w:val="0054128F"/>
    <w:rsid w:val="005C18F5"/>
    <w:rsid w:val="00630CB0"/>
    <w:rsid w:val="007778BC"/>
    <w:rsid w:val="00780840"/>
    <w:rsid w:val="007C52B6"/>
    <w:rsid w:val="00807F7B"/>
    <w:rsid w:val="008618BC"/>
    <w:rsid w:val="008D7F5D"/>
    <w:rsid w:val="0099452F"/>
    <w:rsid w:val="00A4513D"/>
    <w:rsid w:val="00AC4EFA"/>
    <w:rsid w:val="00B01B2C"/>
    <w:rsid w:val="00B061A6"/>
    <w:rsid w:val="00B32856"/>
    <w:rsid w:val="00BD11D3"/>
    <w:rsid w:val="00D42985"/>
    <w:rsid w:val="00DE7F2D"/>
    <w:rsid w:val="00E2199E"/>
    <w:rsid w:val="00F04223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2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A92"/>
  </w:style>
  <w:style w:type="paragraph" w:styleId="Piedepgina">
    <w:name w:val="footer"/>
    <w:basedOn w:val="Normal"/>
    <w:link w:val="PiedepginaCar"/>
    <w:uiPriority w:val="99"/>
    <w:unhideWhenUsed/>
    <w:rsid w:val="0032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A92"/>
  </w:style>
  <w:style w:type="paragraph" w:styleId="Textodeglobo">
    <w:name w:val="Balloon Text"/>
    <w:basedOn w:val="Normal"/>
    <w:link w:val="TextodegloboCar"/>
    <w:uiPriority w:val="99"/>
    <w:semiHidden/>
    <w:unhideWhenUsed/>
    <w:rsid w:val="0078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2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A92"/>
  </w:style>
  <w:style w:type="paragraph" w:styleId="Piedepgina">
    <w:name w:val="footer"/>
    <w:basedOn w:val="Normal"/>
    <w:link w:val="PiedepginaCar"/>
    <w:uiPriority w:val="99"/>
    <w:unhideWhenUsed/>
    <w:rsid w:val="0032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A92"/>
  </w:style>
  <w:style w:type="paragraph" w:styleId="Textodeglobo">
    <w:name w:val="Balloon Text"/>
    <w:basedOn w:val="Normal"/>
    <w:link w:val="TextodegloboCar"/>
    <w:uiPriority w:val="99"/>
    <w:semiHidden/>
    <w:unhideWhenUsed/>
    <w:rsid w:val="0078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Familia</dc:creator>
  <cp:lastModifiedBy>Alba Nely Familia Lara</cp:lastModifiedBy>
  <cp:revision>6</cp:revision>
  <dcterms:created xsi:type="dcterms:W3CDTF">2017-06-21T15:57:00Z</dcterms:created>
  <dcterms:modified xsi:type="dcterms:W3CDTF">2017-06-22T14:07:00Z</dcterms:modified>
</cp:coreProperties>
</file>